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A" w:rsidRPr="004107DE" w:rsidRDefault="004107DE" w:rsidP="001B56B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4107DE">
        <w:rPr>
          <w:rFonts w:ascii="Times New Roman" w:hAnsi="Times New Roman"/>
          <w:sz w:val="24"/>
          <w:szCs w:val="24"/>
        </w:rPr>
        <w:t>УТВЕРЖДАЮ</w:t>
      </w:r>
    </w:p>
    <w:p w:rsidR="004107DE" w:rsidRPr="004107DE" w:rsidRDefault="004107DE" w:rsidP="001B56B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</w:p>
    <w:p w:rsidR="004107DE" w:rsidRDefault="004107DE" w:rsidP="001B56B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4107DE">
        <w:rPr>
          <w:rFonts w:ascii="Times New Roman" w:hAnsi="Times New Roman"/>
          <w:sz w:val="24"/>
          <w:szCs w:val="24"/>
        </w:rPr>
        <w:t>Директор МБУК «ГДК»</w:t>
      </w:r>
    </w:p>
    <w:p w:rsidR="00E919E5" w:rsidRPr="004107DE" w:rsidRDefault="00E919E5" w:rsidP="001B56B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</w:p>
    <w:p w:rsidR="004107DE" w:rsidRPr="004107DE" w:rsidRDefault="004107DE" w:rsidP="001B56B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4107DE">
        <w:rPr>
          <w:rFonts w:ascii="Times New Roman" w:hAnsi="Times New Roman"/>
          <w:sz w:val="24"/>
          <w:szCs w:val="24"/>
        </w:rPr>
        <w:t>____________Н.Е. Стулина</w:t>
      </w:r>
    </w:p>
    <w:p w:rsidR="004107DE" w:rsidRPr="004107DE" w:rsidRDefault="004107DE" w:rsidP="001B56B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4107DE">
        <w:rPr>
          <w:rFonts w:ascii="Times New Roman" w:hAnsi="Times New Roman"/>
          <w:sz w:val="24"/>
          <w:szCs w:val="24"/>
        </w:rPr>
        <w:t>«</w:t>
      </w:r>
      <w:r w:rsidR="00624DA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4107DE">
        <w:rPr>
          <w:rFonts w:ascii="Times New Roman" w:hAnsi="Times New Roman"/>
          <w:sz w:val="24"/>
          <w:szCs w:val="24"/>
        </w:rPr>
        <w:t>»</w:t>
      </w:r>
      <w:r w:rsidR="00B56556">
        <w:rPr>
          <w:rFonts w:ascii="Times New Roman" w:hAnsi="Times New Roman"/>
          <w:sz w:val="24"/>
          <w:szCs w:val="24"/>
        </w:rPr>
        <w:t xml:space="preserve"> января</w:t>
      </w:r>
      <w:r w:rsidRPr="004107DE">
        <w:rPr>
          <w:rFonts w:ascii="Times New Roman" w:hAnsi="Times New Roman"/>
          <w:sz w:val="24"/>
          <w:szCs w:val="24"/>
        </w:rPr>
        <w:t xml:space="preserve"> 20</w:t>
      </w:r>
      <w:r w:rsidR="009A32D7">
        <w:rPr>
          <w:rFonts w:ascii="Times New Roman" w:hAnsi="Times New Roman"/>
          <w:sz w:val="24"/>
          <w:szCs w:val="24"/>
        </w:rPr>
        <w:t>22</w:t>
      </w:r>
      <w:r w:rsidRPr="004107DE">
        <w:rPr>
          <w:rFonts w:ascii="Times New Roman" w:hAnsi="Times New Roman"/>
          <w:sz w:val="24"/>
          <w:szCs w:val="24"/>
        </w:rPr>
        <w:t>г</w:t>
      </w:r>
    </w:p>
    <w:p w:rsidR="001B56B9" w:rsidRPr="004107DE" w:rsidRDefault="001B56B9" w:rsidP="008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DE">
        <w:rPr>
          <w:rFonts w:ascii="Times New Roman" w:hAnsi="Times New Roman"/>
          <w:sz w:val="24"/>
          <w:szCs w:val="24"/>
        </w:rPr>
        <w:t xml:space="preserve"> </w:t>
      </w:r>
    </w:p>
    <w:p w:rsidR="001B56B9" w:rsidRPr="004107DE" w:rsidRDefault="001B56B9" w:rsidP="00187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D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7CDA" w:rsidRPr="004107DE" w:rsidRDefault="00257CDA" w:rsidP="00187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B9" w:rsidRPr="004107DE" w:rsidRDefault="001B56B9" w:rsidP="00187961">
      <w:pPr>
        <w:widowControl w:val="0"/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4107DE">
        <w:rPr>
          <w:rFonts w:ascii="Times New Roman" w:hAnsi="Times New Roman"/>
          <w:b/>
          <w:spacing w:val="-2"/>
          <w:sz w:val="24"/>
          <w:szCs w:val="24"/>
        </w:rPr>
        <w:t xml:space="preserve">мероприятий по противодействию коррупции </w:t>
      </w:r>
      <w:r w:rsidR="00645A94" w:rsidRPr="004107DE">
        <w:rPr>
          <w:rFonts w:ascii="Times New Roman" w:hAnsi="Times New Roman"/>
          <w:b/>
          <w:sz w:val="24"/>
          <w:szCs w:val="24"/>
        </w:rPr>
        <w:t>в Муниципальном бюджетном</w:t>
      </w:r>
      <w:r w:rsidRPr="004107DE">
        <w:rPr>
          <w:rFonts w:ascii="Times New Roman" w:hAnsi="Times New Roman"/>
          <w:b/>
          <w:sz w:val="24"/>
          <w:szCs w:val="24"/>
        </w:rPr>
        <w:t xml:space="preserve"> учреждении культуры </w:t>
      </w:r>
    </w:p>
    <w:p w:rsidR="001B56B9" w:rsidRPr="004107DE" w:rsidRDefault="00645A94" w:rsidP="00187961">
      <w:pPr>
        <w:widowControl w:val="0"/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7DE">
        <w:rPr>
          <w:rFonts w:ascii="Times New Roman" w:hAnsi="Times New Roman"/>
          <w:b/>
          <w:sz w:val="24"/>
          <w:szCs w:val="24"/>
        </w:rPr>
        <w:t xml:space="preserve">«Городской дом культуры» </w:t>
      </w:r>
      <w:r w:rsidR="001B56B9" w:rsidRPr="004107DE">
        <w:rPr>
          <w:rFonts w:ascii="Times New Roman" w:hAnsi="Times New Roman"/>
          <w:b/>
          <w:sz w:val="24"/>
          <w:szCs w:val="24"/>
        </w:rPr>
        <w:t>на 20</w:t>
      </w:r>
      <w:r w:rsidR="009A32D7">
        <w:rPr>
          <w:rFonts w:ascii="Times New Roman" w:hAnsi="Times New Roman"/>
          <w:b/>
          <w:sz w:val="24"/>
          <w:szCs w:val="24"/>
        </w:rPr>
        <w:t>22</w:t>
      </w:r>
      <w:r w:rsidR="001B56B9" w:rsidRPr="004107DE">
        <w:rPr>
          <w:rFonts w:ascii="Times New Roman" w:hAnsi="Times New Roman"/>
          <w:b/>
          <w:sz w:val="24"/>
          <w:szCs w:val="24"/>
        </w:rPr>
        <w:t xml:space="preserve"> год</w:t>
      </w:r>
      <w:r w:rsidR="00D6024F" w:rsidRPr="004107DE">
        <w:rPr>
          <w:rFonts w:ascii="Times New Roman" w:hAnsi="Times New Roman"/>
          <w:b/>
          <w:sz w:val="24"/>
          <w:szCs w:val="24"/>
        </w:rPr>
        <w:t xml:space="preserve"> </w:t>
      </w:r>
    </w:p>
    <w:p w:rsidR="001B56B9" w:rsidRPr="004107DE" w:rsidRDefault="001B56B9" w:rsidP="001B56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2" w:type="dxa"/>
        <w:jc w:val="center"/>
        <w:tblInd w:w="1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797"/>
        <w:gridCol w:w="3686"/>
        <w:gridCol w:w="2481"/>
      </w:tblGrid>
      <w:tr w:rsidR="00257CDA" w:rsidRPr="004107DE" w:rsidTr="00187961">
        <w:trPr>
          <w:cantSplit/>
          <w:trHeight w:val="3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257CDA" w:rsidRPr="004107DE" w:rsidTr="00187961">
        <w:trPr>
          <w:cantSplit/>
          <w:trHeight w:val="24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7CDA" w:rsidRPr="004107DE" w:rsidTr="00187961">
        <w:trPr>
          <w:cantSplit/>
          <w:trHeight w:val="77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z w:val="24"/>
                <w:szCs w:val="24"/>
              </w:rPr>
              <w:t xml:space="preserve">Анализ правонарушений коррупционной направленности в МБУК «ГДК»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( по мере необходимости)</w:t>
            </w:r>
          </w:p>
        </w:tc>
      </w:tr>
      <w:tr w:rsidR="00257CDA" w:rsidRPr="004107DE" w:rsidTr="00187961">
        <w:trPr>
          <w:cantSplit/>
          <w:trHeight w:val="1197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Организация проверок соблюдения работниками учреждения ограничений и запретов, требований о предотвращении или урегулировании конфликта интересов, Кодекса профессиональной этики работников МБУК «ГДК».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Начальник отдела кадров,  комиссия по противодействию коррупции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9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7CDA" w:rsidRPr="004107DE" w:rsidTr="00187961">
        <w:trPr>
          <w:cantSplit/>
          <w:trHeight w:val="9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Предъявление в установленном порядке</w:t>
            </w:r>
          </w:p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квалификационных требований к гражданам, претендующим на замещение должностей в МБУК «ГДК»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Начальник отдела кадров МБУК «ГДК»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1539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Организация и проведение аттестации специалистов в целях определения соответствия его замещаемой должности на основе оценки его профессиональной деятельности, в том числе</w:t>
            </w:r>
          </w:p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с учетом его осведомленности в части требований Федерального закона от 25 декабря 2008 года № 273-ФЗ «О противодействии коррупции»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Начальник отдела кадров</w:t>
            </w:r>
          </w:p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57CDA" w:rsidRPr="004107DE" w:rsidTr="00187961">
        <w:trPr>
          <w:cantSplit/>
          <w:trHeight w:val="9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EC0DA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Обеспечение выполнения требований, установленных Федеральным законом от 05.04.2013 № 44-ФЗ «О контрактной системе в сфере закупок  товаров, работ,  услуг для обеспечения государственных и муниципальных нужд»</w:t>
            </w:r>
            <w:proofErr w:type="gramStart"/>
            <w:r w:rsidRPr="004107DE">
              <w:rPr>
                <w:rFonts w:ascii="Times New Roman" w:hAnsi="Times New Roman" w:cs="Times New Roman"/>
              </w:rPr>
              <w:t>.</w:t>
            </w:r>
            <w:proofErr w:type="gramEnd"/>
            <w:r w:rsidR="00EC0D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0DA8">
              <w:rPr>
                <w:rFonts w:ascii="Times New Roman" w:hAnsi="Times New Roman" w:cs="Times New Roman"/>
              </w:rPr>
              <w:t>а</w:t>
            </w:r>
            <w:proofErr w:type="gramEnd"/>
            <w:r w:rsidR="00EC0DA8">
              <w:rPr>
                <w:rFonts w:ascii="Times New Roman" w:hAnsi="Times New Roman" w:cs="Times New Roman"/>
              </w:rPr>
              <w:t xml:space="preserve"> также требований, установленных Федеральным законом </w:t>
            </w:r>
            <w:r w:rsidR="00EC0DA8" w:rsidRPr="00EC0DA8">
              <w:rPr>
                <w:rFonts w:ascii="Times New Roman" w:hAnsi="Times New Roman" w:cs="Times New Roman"/>
              </w:rPr>
              <w:t>от 18.07.2011 № 223-ФЗ «О закупках товаров, работ, услуг отдельными видами юридических лиц»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EC0DA8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Заместитель директор</w:t>
            </w:r>
            <w:proofErr w:type="gramStart"/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EC0DA8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proofErr w:type="gramEnd"/>
            <w:r w:rsidR="00EC0DA8">
              <w:rPr>
                <w:rFonts w:ascii="Times New Roman" w:hAnsi="Times New Roman"/>
                <w:spacing w:val="-2"/>
                <w:sz w:val="24"/>
                <w:szCs w:val="24"/>
              </w:rPr>
              <w:t>по АХЧ)</w:t>
            </w: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, менеджер</w:t>
            </w:r>
            <w:r w:rsidR="000776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(по закупкам)</w:t>
            </w: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, ведущий юрисконсульт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1068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4107D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07DE">
              <w:rPr>
                <w:rFonts w:ascii="Times New Roman" w:hAnsi="Times New Roman" w:cs="Times New Roman"/>
              </w:rPr>
              <w:t xml:space="preserve"> соблюдением порядка оказания платных услуг и иной приносящей доход деятельности в  МБУК «ГДК»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Директор МБУК «ГДК»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9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Контроль за недопущением фактов неправомерного взимания денежных сре</w:t>
            </w:r>
            <w:proofErr w:type="gramStart"/>
            <w:r w:rsidRPr="004107DE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4107DE">
              <w:rPr>
                <w:rFonts w:ascii="Times New Roman" w:hAnsi="Times New Roman" w:cs="Times New Roman"/>
              </w:rPr>
              <w:t>одителей детей, посещающих клубные формирования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EC0DA8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Ведущий специалист по жанрам творчества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96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 в СМИ и на сайте МБУК «ГДК»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45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Размещение информации и наглядной агитации по тематике противодействия коррупции на стенде.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z w:val="24"/>
                <w:szCs w:val="24"/>
              </w:rPr>
              <w:t>Главный специалист по обслуживанию систем безопасности и жизнеобеспечения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7CDA" w:rsidRPr="004107DE" w:rsidTr="00187961">
        <w:trPr>
          <w:cantSplit/>
          <w:trHeight w:val="45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Взаимодействие с правоохранительными органами  в целях получения оперативной информации о фактах проявления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257CDA" w:rsidRPr="004107DE" w:rsidTr="00187961">
        <w:trPr>
          <w:cantSplit/>
          <w:trHeight w:val="45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Директор МБУК «ГДК»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При назначении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на должность,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ежегодно до 30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апреля текущего</w:t>
            </w:r>
          </w:p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57CDA" w:rsidRPr="004107DE" w:rsidTr="00187961">
        <w:trPr>
          <w:cantSplit/>
          <w:trHeight w:val="451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4107DE">
              <w:rPr>
                <w:rFonts w:ascii="Times New Roman" w:hAnsi="Times New Roman" w:cs="Times New Roman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  <w:p w:rsidR="00257CDA" w:rsidRPr="004107DE" w:rsidRDefault="00257CDA" w:rsidP="00187961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widowControl w:val="0"/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Комиссия</w:t>
            </w:r>
            <w:r w:rsidR="001879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r w:rsidRPr="004107DE">
              <w:rPr>
                <w:rFonts w:ascii="Times New Roman" w:hAnsi="Times New Roman"/>
                <w:spacing w:val="-2"/>
                <w:sz w:val="24"/>
                <w:szCs w:val="24"/>
              </w:rPr>
              <w:t>о противодействию коррупции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57CDA" w:rsidRPr="004107DE" w:rsidTr="00187961">
        <w:trPr>
          <w:cantSplit/>
          <w:trHeight w:val="856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EC0DA8">
            <w:pPr>
              <w:pStyle w:val="rvps706640"/>
              <w:widowControl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утверждение плана мероприятий по противодействию коррупции в МБУК «ГДК» на 20</w:t>
            </w:r>
            <w:r w:rsidR="00624D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4107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187961">
            <w:pPr>
              <w:pStyle w:val="ConsPlusNormal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DA" w:rsidRPr="004107DE" w:rsidRDefault="00257CDA" w:rsidP="00EC0DA8">
            <w:pPr>
              <w:pStyle w:val="ConsPlusNormal"/>
              <w:ind w:lef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24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07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8709A" w:rsidRPr="004107DE" w:rsidRDefault="00D8709A" w:rsidP="00187961">
      <w:pPr>
        <w:rPr>
          <w:rFonts w:ascii="Times New Roman" w:hAnsi="Times New Roman"/>
          <w:sz w:val="24"/>
          <w:szCs w:val="24"/>
        </w:rPr>
      </w:pPr>
    </w:p>
    <w:sectPr w:rsidR="00D8709A" w:rsidRPr="004107DE" w:rsidSect="000776C9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9"/>
    <w:rsid w:val="00054AE4"/>
    <w:rsid w:val="000776C9"/>
    <w:rsid w:val="000D790C"/>
    <w:rsid w:val="00187961"/>
    <w:rsid w:val="001B183B"/>
    <w:rsid w:val="001B56B9"/>
    <w:rsid w:val="002000A7"/>
    <w:rsid w:val="0021631A"/>
    <w:rsid w:val="00257CDA"/>
    <w:rsid w:val="002D7D3A"/>
    <w:rsid w:val="003372AA"/>
    <w:rsid w:val="003950B0"/>
    <w:rsid w:val="004107DE"/>
    <w:rsid w:val="005543B0"/>
    <w:rsid w:val="00574F6E"/>
    <w:rsid w:val="00592D60"/>
    <w:rsid w:val="005A66E4"/>
    <w:rsid w:val="00624DAF"/>
    <w:rsid w:val="00645A94"/>
    <w:rsid w:val="00675D9A"/>
    <w:rsid w:val="00886678"/>
    <w:rsid w:val="008C57F3"/>
    <w:rsid w:val="00981AC3"/>
    <w:rsid w:val="009A32D7"/>
    <w:rsid w:val="00B56556"/>
    <w:rsid w:val="00BE3047"/>
    <w:rsid w:val="00C10CB9"/>
    <w:rsid w:val="00D37166"/>
    <w:rsid w:val="00D6024F"/>
    <w:rsid w:val="00D618AE"/>
    <w:rsid w:val="00D8709A"/>
    <w:rsid w:val="00D87455"/>
    <w:rsid w:val="00E279F3"/>
    <w:rsid w:val="00E66C0E"/>
    <w:rsid w:val="00E919E5"/>
    <w:rsid w:val="00E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1B5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1B56B9"/>
    <w:rPr>
      <w:color w:val="008000"/>
    </w:rPr>
  </w:style>
  <w:style w:type="paragraph" w:customStyle="1" w:styleId="rvps706640">
    <w:name w:val="rvps706640"/>
    <w:basedOn w:val="a"/>
    <w:rsid w:val="001B56B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Цветовое выделение"/>
    <w:rsid w:val="001B56B9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1B56B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1B5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1B56B9"/>
    <w:rPr>
      <w:color w:val="008000"/>
    </w:rPr>
  </w:style>
  <w:style w:type="paragraph" w:customStyle="1" w:styleId="rvps706640">
    <w:name w:val="rvps706640"/>
    <w:basedOn w:val="a"/>
    <w:rsid w:val="001B56B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Цветовое выделение"/>
    <w:rsid w:val="001B56B9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1B56B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Links>
    <vt:vector size="6" baseType="variant"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garantf1://17420999.788/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2022-06-06T08:14:00Z</cp:lastPrinted>
  <dcterms:created xsi:type="dcterms:W3CDTF">2018-10-03T02:57:00Z</dcterms:created>
  <dcterms:modified xsi:type="dcterms:W3CDTF">2022-06-06T08:42:00Z</dcterms:modified>
</cp:coreProperties>
</file>